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95403" w14:textId="7E584A55" w:rsidR="00B85C1B" w:rsidRPr="00824C4E" w:rsidRDefault="00812734">
      <w:pPr>
        <w:rPr>
          <w:rFonts w:ascii="Calibri" w:hAnsi="Calibri" w:cs="Calibri"/>
          <w:b/>
          <w:bCs/>
          <w:sz w:val="22"/>
          <w:szCs w:val="22"/>
        </w:rPr>
      </w:pPr>
      <w:r w:rsidRPr="00824C4E">
        <w:rPr>
          <w:rFonts w:ascii="Calibri" w:hAnsi="Calibri" w:cs="Calibri"/>
          <w:b/>
          <w:bCs/>
          <w:sz w:val="22"/>
          <w:szCs w:val="22"/>
        </w:rPr>
        <w:t>Hoshin Kanri Long-Term Failure Modes</w:t>
      </w:r>
    </w:p>
    <w:p w14:paraId="59F94D8B" w14:textId="77777777" w:rsidR="00812734" w:rsidRPr="00824C4E" w:rsidRDefault="00812734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810"/>
        <w:gridCol w:w="900"/>
        <w:gridCol w:w="805"/>
      </w:tblGrid>
      <w:tr w:rsidR="00812734" w:rsidRPr="00824C4E" w14:paraId="000DBD1E" w14:textId="77777777" w:rsidTr="00824C4E">
        <w:tc>
          <w:tcPr>
            <w:tcW w:w="6835" w:type="dxa"/>
          </w:tcPr>
          <w:p w14:paraId="25EE8739" w14:textId="614F42E6" w:rsidR="00812734" w:rsidRPr="00824C4E" w:rsidRDefault="00812734" w:rsidP="008127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4C4E">
              <w:rPr>
                <w:rFonts w:ascii="Calibri" w:hAnsi="Calibri" w:cs="Calibri"/>
                <w:b/>
                <w:bCs/>
                <w:sz w:val="20"/>
                <w:szCs w:val="20"/>
              </w:rPr>
              <w:t>Failure Mode</w:t>
            </w:r>
          </w:p>
        </w:tc>
        <w:tc>
          <w:tcPr>
            <w:tcW w:w="810" w:type="dxa"/>
          </w:tcPr>
          <w:p w14:paraId="4AC6594B" w14:textId="77777777" w:rsidR="00812734" w:rsidRPr="00824C4E" w:rsidRDefault="00812734" w:rsidP="008127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4C4E">
              <w:rPr>
                <w:rFonts w:ascii="Calibri" w:hAnsi="Calibri" w:cs="Calibr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00" w:type="dxa"/>
          </w:tcPr>
          <w:p w14:paraId="365C65F1" w14:textId="77777777" w:rsidR="00812734" w:rsidRPr="00824C4E" w:rsidRDefault="00812734" w:rsidP="008127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4C4E">
              <w:rPr>
                <w:rFonts w:ascii="Calibri" w:hAnsi="Calibri" w:cs="Calibri"/>
                <w:b/>
                <w:bCs/>
                <w:sz w:val="20"/>
                <w:szCs w:val="20"/>
              </w:rPr>
              <w:t>Maybe</w:t>
            </w:r>
          </w:p>
        </w:tc>
        <w:tc>
          <w:tcPr>
            <w:tcW w:w="805" w:type="dxa"/>
          </w:tcPr>
          <w:p w14:paraId="11BFA446" w14:textId="77777777" w:rsidR="00812734" w:rsidRPr="00824C4E" w:rsidRDefault="00812734" w:rsidP="0081273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4C4E">
              <w:rPr>
                <w:rFonts w:ascii="Calibri" w:hAnsi="Calibri" w:cs="Calibri"/>
                <w:b/>
                <w:bCs/>
                <w:sz w:val="20"/>
                <w:szCs w:val="20"/>
              </w:rPr>
              <w:t>No</w:t>
            </w:r>
          </w:p>
        </w:tc>
      </w:tr>
      <w:tr w:rsidR="00812734" w:rsidRPr="00824C4E" w14:paraId="3034E17C" w14:textId="77777777" w:rsidTr="00824C4E">
        <w:tc>
          <w:tcPr>
            <w:tcW w:w="6835" w:type="dxa"/>
          </w:tcPr>
          <w:p w14:paraId="3F0C5060" w14:textId="77777777" w:rsidR="0044286E" w:rsidRPr="00824C4E" w:rsidRDefault="0044286E" w:rsidP="0039488D">
            <w:pPr>
              <w:autoSpaceDE w:val="0"/>
              <w:autoSpaceDN w:val="0"/>
              <w:adjustRightInd w:val="0"/>
              <w:spacing w:line="360" w:lineRule="exac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 w:rsidRPr="00824C4E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Leadership</w:t>
            </w:r>
          </w:p>
          <w:p w14:paraId="45EC62F2" w14:textId="7F827BFA" w:rsidR="0044286E" w:rsidRPr="0039488D" w:rsidRDefault="0044286E" w:rsidP="0039488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>Leadership not engaged, particularly the owner of the outcomes of the hoshin</w:t>
            </w: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>in the organization.</w:t>
            </w:r>
          </w:p>
          <w:p w14:paraId="50F16563" w14:textId="2E2F69E1" w:rsidR="0044286E" w:rsidRPr="0039488D" w:rsidRDefault="0044286E" w:rsidP="0039488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>Leadership turnover occurs in the first few years, before the culture and basic</w:t>
            </w: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>thinking have been ingrained.</w:t>
            </w:r>
          </w:p>
          <w:p w14:paraId="57CB5C02" w14:textId="38384EB0" w:rsidR="0044286E" w:rsidRPr="0039488D" w:rsidRDefault="0044286E" w:rsidP="0039488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>No clearly defined “owner” of the hoshin kanri process.</w:t>
            </w:r>
          </w:p>
          <w:p w14:paraId="2F9598C9" w14:textId="632F99AA" w:rsidR="0044286E" w:rsidRPr="0039488D" w:rsidRDefault="0044286E" w:rsidP="0039488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>Not clearly assigning one leader to lead one corporate hoshin objective.</w:t>
            </w:r>
          </w:p>
          <w:p w14:paraId="19132B9E" w14:textId="342705E5" w:rsidR="0044286E" w:rsidRPr="0039488D" w:rsidRDefault="0044286E" w:rsidP="0039488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>Organization still unaligned horizontally.</w:t>
            </w:r>
          </w:p>
          <w:p w14:paraId="0F7D02A6" w14:textId="5819F4B0" w:rsidR="0044286E" w:rsidRPr="0039488D" w:rsidRDefault="0044286E" w:rsidP="0039488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>Leads/owners for hoshin objectives still not clear.</w:t>
            </w:r>
          </w:p>
          <w:p w14:paraId="7AC337F4" w14:textId="76CCDD40" w:rsidR="00812734" w:rsidRPr="0039488D" w:rsidRDefault="0044286E" w:rsidP="0039488D">
            <w:pPr>
              <w:pStyle w:val="ListParagraph"/>
              <w:numPr>
                <w:ilvl w:val="0"/>
                <w:numId w:val="1"/>
              </w:numPr>
              <w:spacing w:line="360" w:lineRule="exact"/>
              <w:rPr>
                <w:rFonts w:ascii="Calibri" w:hAnsi="Calibri" w:cs="Calibri"/>
                <w:sz w:val="20"/>
                <w:szCs w:val="20"/>
              </w:rPr>
            </w:pP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>Support not clear and the method to support not defined.</w:t>
            </w:r>
          </w:p>
        </w:tc>
        <w:tc>
          <w:tcPr>
            <w:tcW w:w="810" w:type="dxa"/>
          </w:tcPr>
          <w:p w14:paraId="2E46804E" w14:textId="77777777" w:rsidR="00812734" w:rsidRPr="00824C4E" w:rsidRDefault="00812734" w:rsidP="00AA63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1B50321" w14:textId="77777777" w:rsidR="00812734" w:rsidRPr="00824C4E" w:rsidRDefault="00812734" w:rsidP="00AA63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5" w:type="dxa"/>
          </w:tcPr>
          <w:p w14:paraId="7845FE2C" w14:textId="77777777" w:rsidR="00812734" w:rsidRPr="00824C4E" w:rsidRDefault="00812734" w:rsidP="00AA63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286E" w:rsidRPr="00824C4E" w14:paraId="1B047124" w14:textId="77777777" w:rsidTr="00824C4E">
        <w:tc>
          <w:tcPr>
            <w:tcW w:w="6835" w:type="dxa"/>
          </w:tcPr>
          <w:p w14:paraId="709BEB9C" w14:textId="77777777" w:rsidR="0044286E" w:rsidRPr="00824C4E" w:rsidRDefault="0044286E" w:rsidP="0039488D">
            <w:pPr>
              <w:autoSpaceDE w:val="0"/>
              <w:autoSpaceDN w:val="0"/>
              <w:adjustRightInd w:val="0"/>
              <w:spacing w:line="360" w:lineRule="exac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 w:rsidRPr="00824C4E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Process / Practice</w:t>
            </w:r>
          </w:p>
          <w:p w14:paraId="28AABDA1" w14:textId="2C50CDDF" w:rsidR="0044286E" w:rsidRPr="0039488D" w:rsidRDefault="0044286E" w:rsidP="0039488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exac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>Taking on too much, too many initiatives.</w:t>
            </w:r>
          </w:p>
          <w:p w14:paraId="39398A01" w14:textId="32F6B3F6" w:rsidR="0044286E" w:rsidRPr="0039488D" w:rsidRDefault="0044286E" w:rsidP="0039488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exac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>Not visualizing, regularly reviewing, and providing support to catch up on the plan.</w:t>
            </w:r>
          </w:p>
          <w:p w14:paraId="6F700AE6" w14:textId="3D62B6F0" w:rsidR="0044286E" w:rsidRPr="0039488D" w:rsidRDefault="0044286E" w:rsidP="0039488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exac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>Too much willy-nilly changing of the hoshin/strategy or plan.</w:t>
            </w:r>
          </w:p>
          <w:p w14:paraId="385EFEC9" w14:textId="0F10F579" w:rsidR="0044286E" w:rsidRPr="0039488D" w:rsidRDefault="0044286E" w:rsidP="0039488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exac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>Not showing flexibility to change the strategy if needed.</w:t>
            </w:r>
          </w:p>
          <w:p w14:paraId="2F6127C8" w14:textId="18A5E618" w:rsidR="0044286E" w:rsidRPr="0039488D" w:rsidRDefault="0044286E" w:rsidP="0039488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exac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>Not reviewing the hoshin kanri process to refresh it and improve it regularly.</w:t>
            </w:r>
          </w:p>
          <w:p w14:paraId="5A03ED48" w14:textId="4A546DBF" w:rsidR="0044286E" w:rsidRPr="0039488D" w:rsidRDefault="0044286E" w:rsidP="0039488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exac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>Looking at hoshin kanri purely as a culture-building exercise and not a process to</w:t>
            </w: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>improve business results.</w:t>
            </w:r>
          </w:p>
          <w:p w14:paraId="63B2D771" w14:textId="4EA7502D" w:rsidR="0044286E" w:rsidRPr="0039488D" w:rsidRDefault="0044286E" w:rsidP="0039488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exac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>Leading with the tools instead of principles (e.g., PDCA).</w:t>
            </w:r>
          </w:p>
          <w:p w14:paraId="255C77A5" w14:textId="22BFC530" w:rsidR="0044286E" w:rsidRPr="0039488D" w:rsidRDefault="0044286E" w:rsidP="0039488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exac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>Becoming too inward-focused and losing sight of key stakeholders, particularly</w:t>
            </w: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>the customer.</w:t>
            </w:r>
          </w:p>
        </w:tc>
        <w:tc>
          <w:tcPr>
            <w:tcW w:w="810" w:type="dxa"/>
          </w:tcPr>
          <w:p w14:paraId="6766A9B0" w14:textId="77777777" w:rsidR="0044286E" w:rsidRPr="00824C4E" w:rsidRDefault="0044286E" w:rsidP="00AA63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888C058" w14:textId="77777777" w:rsidR="0044286E" w:rsidRPr="00824C4E" w:rsidRDefault="0044286E" w:rsidP="00AA63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5" w:type="dxa"/>
          </w:tcPr>
          <w:p w14:paraId="6147D006" w14:textId="77777777" w:rsidR="0044286E" w:rsidRPr="00824C4E" w:rsidRDefault="0044286E" w:rsidP="00AA63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286E" w:rsidRPr="00824C4E" w14:paraId="115A8234" w14:textId="77777777" w:rsidTr="00824C4E">
        <w:tc>
          <w:tcPr>
            <w:tcW w:w="6835" w:type="dxa"/>
          </w:tcPr>
          <w:p w14:paraId="750577AF" w14:textId="77777777" w:rsidR="0044286E" w:rsidRPr="00824C4E" w:rsidRDefault="0044286E" w:rsidP="0039488D">
            <w:pPr>
              <w:autoSpaceDE w:val="0"/>
              <w:autoSpaceDN w:val="0"/>
              <w:adjustRightInd w:val="0"/>
              <w:spacing w:line="360" w:lineRule="exac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 w:rsidRPr="00824C4E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People / Culture</w:t>
            </w:r>
          </w:p>
          <w:p w14:paraId="6DCD791F" w14:textId="4FAEDC70" w:rsidR="0044286E" w:rsidRPr="0039488D" w:rsidRDefault="0044286E" w:rsidP="0039488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>Looking at hoshin kanri purely as a top-down exercise.</w:t>
            </w:r>
          </w:p>
          <w:p w14:paraId="3ACC05BA" w14:textId="3EF0B069" w:rsidR="0044286E" w:rsidRPr="0039488D" w:rsidRDefault="0044286E" w:rsidP="0039488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>Not recognizing and concretely defining hoshin kanri as a capability-development</w:t>
            </w: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>methodology.</w:t>
            </w:r>
          </w:p>
          <w:p w14:paraId="05731B88" w14:textId="1F830763" w:rsidR="0044286E" w:rsidRPr="0039488D" w:rsidRDefault="0044286E" w:rsidP="0039488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>Not adjusting HR systems to reflect behaviors and capabilities that support hoshin</w:t>
            </w: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>kanri thinking.</w:t>
            </w:r>
          </w:p>
          <w:p w14:paraId="0709D12F" w14:textId="3D3DE7B3" w:rsidR="0044286E" w:rsidRPr="0039488D" w:rsidRDefault="0044286E" w:rsidP="0039488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>Not building problem-solving capability (the muscle) throughout the organization</w:t>
            </w: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Pr="0039488D">
              <w:rPr>
                <w:rFonts w:ascii="Calibri" w:hAnsi="Calibri" w:cs="Calibri"/>
                <w:kern w:val="0"/>
                <w:sz w:val="20"/>
                <w:szCs w:val="20"/>
              </w:rPr>
              <w:t>to support execution and achieving hoshin kanri objectives (the skeleton).</w:t>
            </w:r>
            <w:r w:rsidRPr="0039488D">
              <w:rPr>
                <w:rFonts w:ascii="Calibri" w:hAnsi="Calibri" w:cs="Calibri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10" w:type="dxa"/>
          </w:tcPr>
          <w:p w14:paraId="1EAAA76E" w14:textId="77777777" w:rsidR="0044286E" w:rsidRPr="00824C4E" w:rsidRDefault="0044286E" w:rsidP="00AA63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14:paraId="13E5F903" w14:textId="77777777" w:rsidR="0044286E" w:rsidRPr="00824C4E" w:rsidRDefault="0044286E" w:rsidP="00AA63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5" w:type="dxa"/>
          </w:tcPr>
          <w:p w14:paraId="788E9797" w14:textId="77777777" w:rsidR="0044286E" w:rsidRPr="00824C4E" w:rsidRDefault="0044286E" w:rsidP="00AA63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B6743ED" w14:textId="12FD994B" w:rsidR="00812734" w:rsidRPr="00824C4E" w:rsidRDefault="00812734" w:rsidP="00812734">
      <w:pPr>
        <w:rPr>
          <w:rFonts w:ascii="Calibri" w:hAnsi="Calibri" w:cs="Calibri"/>
          <w:sz w:val="22"/>
          <w:szCs w:val="22"/>
        </w:rPr>
      </w:pPr>
    </w:p>
    <w:p w14:paraId="6BD39F02" w14:textId="6C934954" w:rsidR="0044286E" w:rsidRPr="0039488D" w:rsidRDefault="0044286E" w:rsidP="00812734">
      <w:pPr>
        <w:rPr>
          <w:rFonts w:ascii="Calibri" w:hAnsi="Calibri" w:cs="Calibri"/>
          <w:sz w:val="20"/>
          <w:szCs w:val="20"/>
        </w:rPr>
      </w:pPr>
      <w:r w:rsidRPr="0039488D">
        <w:rPr>
          <w:rFonts w:ascii="Calibri" w:hAnsi="Calibri" w:cs="Calibri"/>
          <w:i/>
          <w:iCs/>
          <w:kern w:val="0"/>
          <w:sz w:val="20"/>
          <w:szCs w:val="20"/>
        </w:rPr>
        <w:t>1. Mark Reich, “A Body Needs Skeleton and Muscles to Work,” Lean Enterprise Institute, June 5, 2014.</w:t>
      </w:r>
    </w:p>
    <w:sectPr w:rsidR="0044286E" w:rsidRPr="0039488D" w:rsidSect="00F012F8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43668"/>
    <w:multiLevelType w:val="hybridMultilevel"/>
    <w:tmpl w:val="04CEC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40468"/>
    <w:multiLevelType w:val="hybridMultilevel"/>
    <w:tmpl w:val="6E402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700F2"/>
    <w:multiLevelType w:val="hybridMultilevel"/>
    <w:tmpl w:val="E7F0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636780">
    <w:abstractNumId w:val="0"/>
  </w:num>
  <w:num w:numId="2" w16cid:durableId="1486436334">
    <w:abstractNumId w:val="1"/>
  </w:num>
  <w:num w:numId="3" w16cid:durableId="870611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34"/>
    <w:rsid w:val="00013936"/>
    <w:rsid w:val="0002107E"/>
    <w:rsid w:val="0039488D"/>
    <w:rsid w:val="004328A7"/>
    <w:rsid w:val="0044286E"/>
    <w:rsid w:val="005A77C3"/>
    <w:rsid w:val="00734E53"/>
    <w:rsid w:val="00812734"/>
    <w:rsid w:val="00824C4E"/>
    <w:rsid w:val="008F3143"/>
    <w:rsid w:val="009834AD"/>
    <w:rsid w:val="009B4A33"/>
    <w:rsid w:val="009F7B3E"/>
    <w:rsid w:val="00A559B3"/>
    <w:rsid w:val="00B85C1B"/>
    <w:rsid w:val="00BD2C5E"/>
    <w:rsid w:val="00C20723"/>
    <w:rsid w:val="00F0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A0AADC"/>
  <w14:defaultImageDpi w14:val="32767"/>
  <w15:chartTrackingRefBased/>
  <w15:docId w15:val="{AC572FA9-1FE8-C04E-8077-FF8BCDBD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7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7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7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7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7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7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7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7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7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7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7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27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7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2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27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27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27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27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7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27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2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1456</Characters>
  <Application>Microsoft Office Word</Application>
  <DocSecurity>0</DocSecurity>
  <Lines>48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George Taninecz</cp:lastModifiedBy>
  <cp:revision>1</cp:revision>
  <dcterms:created xsi:type="dcterms:W3CDTF">2025-02-03T21:27:00Z</dcterms:created>
  <dcterms:modified xsi:type="dcterms:W3CDTF">2025-02-03T21:35:00Z</dcterms:modified>
  <cp:category/>
</cp:coreProperties>
</file>